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5515" w:rsidRPr="00A45515" w:rsidRDefault="00A45515" w:rsidP="00A45515">
      <w:pPr>
        <w:spacing w:line="240" w:lineRule="auto"/>
        <w:ind w:hanging="708"/>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lang w:eastAsia="tr-TR"/>
        </w:rPr>
        <w:t xml:space="preserve">SAVCILIĞA ŞİKAYET DİLEKÇESİ </w:t>
      </w:r>
      <w:proofErr w:type="gramStart"/>
      <w:r w:rsidRPr="00A45515">
        <w:rPr>
          <w:rFonts w:ascii="Times New Roman" w:eastAsia="Times New Roman" w:hAnsi="Times New Roman" w:cs="Times New Roman"/>
          <w:b/>
          <w:bCs/>
          <w:color w:val="000000"/>
          <w:sz w:val="24"/>
          <w:szCs w:val="24"/>
          <w:lang w:eastAsia="tr-TR"/>
        </w:rPr>
        <w:t>NEDİR ?</w:t>
      </w:r>
      <w:proofErr w:type="gramEnd"/>
      <w:r w:rsidRPr="00A45515">
        <w:rPr>
          <w:rFonts w:ascii="Times New Roman" w:eastAsia="Times New Roman" w:hAnsi="Times New Roman" w:cs="Times New Roman"/>
          <w:b/>
          <w:bCs/>
          <w:color w:val="000000"/>
          <w:sz w:val="24"/>
          <w:szCs w:val="24"/>
          <w:lang w:eastAsia="tr-TR"/>
        </w:rPr>
        <w:t> </w:t>
      </w:r>
    </w:p>
    <w:p w:rsidR="00A45515" w:rsidRPr="00A45515" w:rsidRDefault="00A45515" w:rsidP="00A45515">
      <w:pPr>
        <w:spacing w:line="240" w:lineRule="auto"/>
        <w:jc w:val="both"/>
        <w:rPr>
          <w:rFonts w:ascii="Times New Roman" w:eastAsia="Times New Roman" w:hAnsi="Times New Roman" w:cs="Times New Roman"/>
          <w:sz w:val="24"/>
          <w:szCs w:val="24"/>
          <w:lang w:eastAsia="tr-TR"/>
        </w:rPr>
      </w:pPr>
      <w:r w:rsidRPr="00A45515">
        <w:rPr>
          <w:rFonts w:ascii="Times New Roman" w:eastAsia="Times New Roman" w:hAnsi="Times New Roman" w:cs="Times New Roman"/>
          <w:color w:val="000000"/>
          <w:sz w:val="24"/>
          <w:szCs w:val="24"/>
          <w:lang w:eastAsia="tr-TR"/>
        </w:rPr>
        <w:t xml:space="preserve">Zarar gören ya da mağdur bireyin hazırlayıp savcılığa ilettiği bu dilekçe, kayıt altına alınır ve bir takip numarası ile işleme konulur. Genellikle yazılı olarak sunulması tercih edilir. Suç teşkil eden durumlar, cumhuriyet savcılıklarının yanı sıra polis merkezlerine, valilik veya kaymakamlıklara da iletilir. Hatta yurt dışında bulunan vatandaşlarımız tarafından Türkiye Cumhuriyeti'nin dış temsilciliklerine de bildirilebilir. </w:t>
      </w:r>
      <w:proofErr w:type="gramStart"/>
      <w:r w:rsidRPr="00A45515">
        <w:rPr>
          <w:rFonts w:ascii="Times New Roman" w:eastAsia="Times New Roman" w:hAnsi="Times New Roman" w:cs="Times New Roman"/>
          <w:color w:val="000000"/>
          <w:sz w:val="24"/>
          <w:szCs w:val="24"/>
          <w:lang w:eastAsia="tr-TR"/>
        </w:rPr>
        <w:t>Şikayetin</w:t>
      </w:r>
      <w:proofErr w:type="gramEnd"/>
      <w:r w:rsidRPr="00A45515">
        <w:rPr>
          <w:rFonts w:ascii="Times New Roman" w:eastAsia="Times New Roman" w:hAnsi="Times New Roman" w:cs="Times New Roman"/>
          <w:color w:val="000000"/>
          <w:sz w:val="24"/>
          <w:szCs w:val="24"/>
          <w:lang w:eastAsia="tr-TR"/>
        </w:rPr>
        <w:t xml:space="preserve"> ardından, cumhuriyet savcısı tarafından yürütülen soruşturma sürecinde deliller toplanır ve eğer yeterli şüphe varsa, şüpheli veya şüphelilere karşı kamu davası açmak üzere iddianame hazırlanır. İddianamenin mahkemece onaylanmasını müteakip başlatılan süreç kovuşturma olarak adlandırılır.</w:t>
      </w:r>
    </w:p>
    <w:p w:rsidR="00A45515" w:rsidRPr="00A45515" w:rsidRDefault="00A45515" w:rsidP="00A45515">
      <w:pPr>
        <w:spacing w:after="0" w:line="240" w:lineRule="auto"/>
        <w:rPr>
          <w:rFonts w:ascii="Times New Roman" w:eastAsia="Times New Roman" w:hAnsi="Times New Roman" w:cs="Times New Roman"/>
          <w:sz w:val="24"/>
          <w:szCs w:val="24"/>
          <w:lang w:eastAsia="tr-TR"/>
        </w:rPr>
      </w:pPr>
    </w:p>
    <w:p w:rsidR="00A45515" w:rsidRPr="00A45515" w:rsidRDefault="00A45515" w:rsidP="00A45515">
      <w:pPr>
        <w:spacing w:line="240" w:lineRule="auto"/>
        <w:jc w:val="both"/>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lang w:eastAsia="tr-TR"/>
        </w:rPr>
        <w:t xml:space="preserve">SAVCILIĞA </w:t>
      </w:r>
      <w:proofErr w:type="gramStart"/>
      <w:r w:rsidRPr="00A45515">
        <w:rPr>
          <w:rFonts w:ascii="Times New Roman" w:eastAsia="Times New Roman" w:hAnsi="Times New Roman" w:cs="Times New Roman"/>
          <w:b/>
          <w:bCs/>
          <w:color w:val="000000"/>
          <w:sz w:val="24"/>
          <w:szCs w:val="24"/>
          <w:lang w:eastAsia="tr-TR"/>
        </w:rPr>
        <w:t>ŞİKAYET</w:t>
      </w:r>
      <w:proofErr w:type="gramEnd"/>
      <w:r w:rsidRPr="00A45515">
        <w:rPr>
          <w:rFonts w:ascii="Times New Roman" w:eastAsia="Times New Roman" w:hAnsi="Times New Roman" w:cs="Times New Roman"/>
          <w:b/>
          <w:bCs/>
          <w:color w:val="000000"/>
          <w:sz w:val="24"/>
          <w:szCs w:val="24"/>
          <w:lang w:eastAsia="tr-TR"/>
        </w:rPr>
        <w:t xml:space="preserve"> DİLEKÇESİ HAZIRLARKEN DİKKAT EDİLMESİ GEREKENLER</w:t>
      </w:r>
    </w:p>
    <w:p w:rsidR="00A45515" w:rsidRPr="00A45515" w:rsidRDefault="00A45515" w:rsidP="00A45515">
      <w:pPr>
        <w:spacing w:line="240" w:lineRule="auto"/>
        <w:jc w:val="both"/>
        <w:rPr>
          <w:rFonts w:ascii="Times New Roman" w:eastAsia="Times New Roman" w:hAnsi="Times New Roman" w:cs="Times New Roman"/>
          <w:sz w:val="24"/>
          <w:szCs w:val="24"/>
          <w:lang w:eastAsia="tr-TR"/>
        </w:rPr>
      </w:pPr>
      <w:r w:rsidRPr="00A45515">
        <w:rPr>
          <w:rFonts w:ascii="Times New Roman" w:eastAsia="Times New Roman" w:hAnsi="Times New Roman" w:cs="Times New Roman"/>
          <w:color w:val="000000"/>
          <w:sz w:val="24"/>
          <w:szCs w:val="24"/>
          <w:lang w:eastAsia="tr-TR"/>
        </w:rPr>
        <w:t xml:space="preserve">Suçun işlendiği yerdeki cumhuriyet başsavcılığına yazılan </w:t>
      </w:r>
      <w:proofErr w:type="gramStart"/>
      <w:r w:rsidRPr="00A45515">
        <w:rPr>
          <w:rFonts w:ascii="Times New Roman" w:eastAsia="Times New Roman" w:hAnsi="Times New Roman" w:cs="Times New Roman"/>
          <w:color w:val="000000"/>
          <w:sz w:val="24"/>
          <w:szCs w:val="24"/>
          <w:lang w:eastAsia="tr-TR"/>
        </w:rPr>
        <w:t>şikayet</w:t>
      </w:r>
      <w:proofErr w:type="gramEnd"/>
      <w:r w:rsidRPr="00A45515">
        <w:rPr>
          <w:rFonts w:ascii="Times New Roman" w:eastAsia="Times New Roman" w:hAnsi="Times New Roman" w:cs="Times New Roman"/>
          <w:color w:val="000000"/>
          <w:sz w:val="24"/>
          <w:szCs w:val="24"/>
          <w:lang w:eastAsia="tr-TR"/>
        </w:rPr>
        <w:t xml:space="preserve"> dilekçesi, şikayette bulunan kişinin kimlik ve iletişim bilgilerini içermeli ve şikayet edilen şüphelinin kimlik ve iletişim bilgilerini içermelidir. Suçu işleyen tarafının belirsiz olduğu durumlarda ise, </w:t>
      </w:r>
      <w:proofErr w:type="gramStart"/>
      <w:r w:rsidRPr="00A45515">
        <w:rPr>
          <w:rFonts w:ascii="Times New Roman" w:eastAsia="Times New Roman" w:hAnsi="Times New Roman" w:cs="Times New Roman"/>
          <w:color w:val="000000"/>
          <w:sz w:val="24"/>
          <w:szCs w:val="24"/>
          <w:lang w:eastAsia="tr-TR"/>
        </w:rPr>
        <w:t>şikayet</w:t>
      </w:r>
      <w:proofErr w:type="gramEnd"/>
      <w:r w:rsidRPr="00A45515">
        <w:rPr>
          <w:rFonts w:ascii="Times New Roman" w:eastAsia="Times New Roman" w:hAnsi="Times New Roman" w:cs="Times New Roman"/>
          <w:color w:val="000000"/>
          <w:sz w:val="24"/>
          <w:szCs w:val="24"/>
          <w:lang w:eastAsia="tr-TR"/>
        </w:rPr>
        <w:t xml:space="preserve"> faili meçhul olarak yazılır. Ayrıca, </w:t>
      </w:r>
      <w:proofErr w:type="gramStart"/>
      <w:r w:rsidRPr="00A45515">
        <w:rPr>
          <w:rFonts w:ascii="Times New Roman" w:eastAsia="Times New Roman" w:hAnsi="Times New Roman" w:cs="Times New Roman"/>
          <w:color w:val="000000"/>
          <w:sz w:val="24"/>
          <w:szCs w:val="24"/>
          <w:lang w:eastAsia="tr-TR"/>
        </w:rPr>
        <w:t>şikayet</w:t>
      </w:r>
      <w:proofErr w:type="gramEnd"/>
      <w:r w:rsidRPr="00A45515">
        <w:rPr>
          <w:rFonts w:ascii="Times New Roman" w:eastAsia="Times New Roman" w:hAnsi="Times New Roman" w:cs="Times New Roman"/>
          <w:color w:val="000000"/>
          <w:sz w:val="24"/>
          <w:szCs w:val="24"/>
          <w:lang w:eastAsia="tr-TR"/>
        </w:rPr>
        <w:t xml:space="preserve"> dilekçesine, eğer biliniyorsa suçun tarihi de yazılmalıdır. Suç tarihinin belirtilmesi, soruşturulması şikayete bağlı olan suçların takibi açısından önemlidir; </w:t>
      </w:r>
      <w:proofErr w:type="gramStart"/>
      <w:r w:rsidRPr="00A45515">
        <w:rPr>
          <w:rFonts w:ascii="Times New Roman" w:eastAsia="Times New Roman" w:hAnsi="Times New Roman" w:cs="Times New Roman"/>
          <w:color w:val="000000"/>
          <w:sz w:val="24"/>
          <w:szCs w:val="24"/>
          <w:lang w:eastAsia="tr-TR"/>
        </w:rPr>
        <w:t>zira,</w:t>
      </w:r>
      <w:proofErr w:type="gramEnd"/>
      <w:r w:rsidRPr="00A45515">
        <w:rPr>
          <w:rFonts w:ascii="Times New Roman" w:eastAsia="Times New Roman" w:hAnsi="Times New Roman" w:cs="Times New Roman"/>
          <w:color w:val="000000"/>
          <w:sz w:val="24"/>
          <w:szCs w:val="24"/>
          <w:lang w:eastAsia="tr-TR"/>
        </w:rPr>
        <w:t xml:space="preserve"> bu tür suçlarda şikayet süresi, suçun veya suçlunun öğrenilmesinden itibaren 6 aydır. </w:t>
      </w:r>
      <w:proofErr w:type="gramStart"/>
      <w:r w:rsidRPr="00A45515">
        <w:rPr>
          <w:rFonts w:ascii="Times New Roman" w:eastAsia="Times New Roman" w:hAnsi="Times New Roman" w:cs="Times New Roman"/>
          <w:color w:val="000000"/>
          <w:sz w:val="24"/>
          <w:szCs w:val="24"/>
          <w:lang w:eastAsia="tr-TR"/>
        </w:rPr>
        <w:t>Şikayet</w:t>
      </w:r>
      <w:proofErr w:type="gramEnd"/>
      <w:r w:rsidRPr="00A45515">
        <w:rPr>
          <w:rFonts w:ascii="Times New Roman" w:eastAsia="Times New Roman" w:hAnsi="Times New Roman" w:cs="Times New Roman"/>
          <w:color w:val="000000"/>
          <w:sz w:val="24"/>
          <w:szCs w:val="24"/>
          <w:lang w:eastAsia="tr-TR"/>
        </w:rPr>
        <w:t xml:space="preserve"> dilekçesinde, şikayete konu olan olaylar ayrıntılı olarak anlatılmalı ve deliller bu kısımda sunulmalıdır. Bu bölümde, olayların sade bir şekilde anlatılması ve kişisel yorumlardan kaçınılması önemlidir. Aşağıda, savcılığa </w:t>
      </w:r>
      <w:proofErr w:type="gramStart"/>
      <w:r w:rsidRPr="00A45515">
        <w:rPr>
          <w:rFonts w:ascii="Times New Roman" w:eastAsia="Times New Roman" w:hAnsi="Times New Roman" w:cs="Times New Roman"/>
          <w:color w:val="000000"/>
          <w:sz w:val="24"/>
          <w:szCs w:val="24"/>
          <w:lang w:eastAsia="tr-TR"/>
        </w:rPr>
        <w:t>şikayet</w:t>
      </w:r>
      <w:proofErr w:type="gramEnd"/>
      <w:r w:rsidRPr="00A45515">
        <w:rPr>
          <w:rFonts w:ascii="Times New Roman" w:eastAsia="Times New Roman" w:hAnsi="Times New Roman" w:cs="Times New Roman"/>
          <w:color w:val="000000"/>
          <w:sz w:val="24"/>
          <w:szCs w:val="24"/>
          <w:lang w:eastAsia="tr-TR"/>
        </w:rPr>
        <w:t xml:space="preserve"> dilekçesi örneği yer almaktadır.</w:t>
      </w:r>
    </w:p>
    <w:p w:rsidR="00A45515" w:rsidRPr="00A45515" w:rsidRDefault="00A45515" w:rsidP="00A45515">
      <w:pPr>
        <w:spacing w:after="240" w:line="240" w:lineRule="auto"/>
        <w:rPr>
          <w:rFonts w:ascii="Times New Roman" w:eastAsia="Times New Roman" w:hAnsi="Times New Roman" w:cs="Times New Roman"/>
          <w:sz w:val="24"/>
          <w:szCs w:val="24"/>
          <w:lang w:eastAsia="tr-TR"/>
        </w:rPr>
      </w:pPr>
    </w:p>
    <w:p w:rsidR="00A45515" w:rsidRPr="00A45515" w:rsidRDefault="00A45515" w:rsidP="00A45515">
      <w:pPr>
        <w:spacing w:line="240" w:lineRule="auto"/>
        <w:ind w:left="708" w:firstLine="708"/>
        <w:jc w:val="center"/>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lang w:eastAsia="tr-TR"/>
        </w:rPr>
        <w:t>ANKARA CUMHURİYET BAŞSAVCILIĞINA </w:t>
      </w:r>
    </w:p>
    <w:p w:rsidR="00A45515" w:rsidRPr="00A45515" w:rsidRDefault="00A45515" w:rsidP="00A45515">
      <w:pPr>
        <w:spacing w:after="0" w:line="240" w:lineRule="auto"/>
        <w:rPr>
          <w:rFonts w:ascii="Times New Roman" w:eastAsia="Times New Roman" w:hAnsi="Times New Roman" w:cs="Times New Roman"/>
          <w:sz w:val="24"/>
          <w:szCs w:val="24"/>
          <w:lang w:eastAsia="tr-TR"/>
        </w:rPr>
      </w:pPr>
    </w:p>
    <w:p w:rsidR="00A45515" w:rsidRPr="00A45515" w:rsidRDefault="00A45515" w:rsidP="00A45515">
      <w:pPr>
        <w:spacing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u w:val="single"/>
          <w:lang w:eastAsia="tr-TR"/>
        </w:rPr>
        <w:t>MÜŞTEKİ</w:t>
      </w:r>
      <w:r w:rsidRPr="00A45515">
        <w:rPr>
          <w:rFonts w:ascii="Times New Roman" w:eastAsia="Times New Roman" w:hAnsi="Times New Roman" w:cs="Times New Roman"/>
          <w:b/>
          <w:bCs/>
          <w:color w:val="000000"/>
          <w:sz w:val="24"/>
          <w:szCs w:val="24"/>
          <w:u w:val="single"/>
          <w:lang w:eastAsia="tr-TR"/>
        </w:rPr>
        <w:tab/>
      </w:r>
      <w:r w:rsidRPr="00A45515">
        <w:rPr>
          <w:rFonts w:ascii="Times New Roman" w:eastAsia="Times New Roman" w:hAnsi="Times New Roman" w:cs="Times New Roman"/>
          <w:b/>
          <w:bCs/>
          <w:color w:val="000000"/>
          <w:sz w:val="24"/>
          <w:szCs w:val="24"/>
          <w:u w:val="single"/>
          <w:lang w:eastAsia="tr-TR"/>
        </w:rPr>
        <w:tab/>
        <w:t>:</w:t>
      </w:r>
      <w:r w:rsidRPr="00A45515">
        <w:rPr>
          <w:rFonts w:ascii="Times New Roman" w:eastAsia="Times New Roman" w:hAnsi="Times New Roman" w:cs="Times New Roman"/>
          <w:color w:val="000000"/>
          <w:sz w:val="24"/>
          <w:szCs w:val="24"/>
          <w:lang w:eastAsia="tr-TR"/>
        </w:rPr>
        <w:t xml:space="preserve"> Cansu CAN (T.C 12345678910)</w:t>
      </w:r>
    </w:p>
    <w:p w:rsidR="00A45515" w:rsidRPr="00A45515" w:rsidRDefault="00A45515" w:rsidP="00A45515">
      <w:pPr>
        <w:spacing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color w:val="000000"/>
          <w:sz w:val="24"/>
          <w:szCs w:val="24"/>
          <w:lang w:eastAsia="tr-TR"/>
        </w:rPr>
        <w:tab/>
      </w:r>
      <w:r w:rsidRPr="00A45515">
        <w:rPr>
          <w:rFonts w:ascii="Times New Roman" w:eastAsia="Times New Roman" w:hAnsi="Times New Roman" w:cs="Times New Roman"/>
          <w:color w:val="000000"/>
          <w:sz w:val="24"/>
          <w:szCs w:val="24"/>
          <w:lang w:eastAsia="tr-TR"/>
        </w:rPr>
        <w:tab/>
      </w:r>
      <w:r w:rsidRPr="00A45515">
        <w:rPr>
          <w:rFonts w:ascii="Times New Roman" w:eastAsia="Times New Roman" w:hAnsi="Times New Roman" w:cs="Times New Roman"/>
          <w:color w:val="000000"/>
          <w:sz w:val="24"/>
          <w:szCs w:val="24"/>
          <w:lang w:eastAsia="tr-TR"/>
        </w:rPr>
        <w:tab/>
        <w:t>Örnek Mahallesi, Savcılık Sokak, No:1/1, Çankaya/Ankara</w:t>
      </w:r>
    </w:p>
    <w:p w:rsidR="00A45515" w:rsidRPr="00A45515" w:rsidRDefault="00A45515" w:rsidP="00A45515">
      <w:pPr>
        <w:spacing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u w:val="single"/>
          <w:lang w:eastAsia="tr-TR"/>
        </w:rPr>
        <w:t>VEKİLİ</w:t>
      </w:r>
      <w:r w:rsidRPr="00A45515">
        <w:rPr>
          <w:rFonts w:ascii="Times New Roman" w:eastAsia="Times New Roman" w:hAnsi="Times New Roman" w:cs="Times New Roman"/>
          <w:b/>
          <w:bCs/>
          <w:color w:val="000000"/>
          <w:sz w:val="24"/>
          <w:szCs w:val="24"/>
          <w:u w:val="single"/>
          <w:lang w:eastAsia="tr-TR"/>
        </w:rPr>
        <w:tab/>
      </w:r>
      <w:r w:rsidRPr="00A45515">
        <w:rPr>
          <w:rFonts w:ascii="Times New Roman" w:eastAsia="Times New Roman" w:hAnsi="Times New Roman" w:cs="Times New Roman"/>
          <w:b/>
          <w:bCs/>
          <w:color w:val="000000"/>
          <w:sz w:val="24"/>
          <w:szCs w:val="24"/>
          <w:u w:val="single"/>
          <w:lang w:eastAsia="tr-TR"/>
        </w:rPr>
        <w:tab/>
        <w:t>:</w:t>
      </w:r>
      <w:r w:rsidRPr="00A45515">
        <w:rPr>
          <w:rFonts w:ascii="Times New Roman" w:eastAsia="Times New Roman" w:hAnsi="Times New Roman" w:cs="Times New Roman"/>
          <w:color w:val="000000"/>
          <w:sz w:val="24"/>
          <w:szCs w:val="24"/>
          <w:lang w:eastAsia="tr-TR"/>
        </w:rPr>
        <w:t xml:space="preserve"> Av. İsmail Özdemir</w:t>
      </w:r>
    </w:p>
    <w:p w:rsidR="00A45515" w:rsidRPr="00A45515" w:rsidRDefault="00A45515" w:rsidP="00A45515">
      <w:pPr>
        <w:spacing w:line="240" w:lineRule="auto"/>
        <w:ind w:left="2235"/>
        <w:rPr>
          <w:rFonts w:ascii="Times New Roman" w:eastAsia="Times New Roman" w:hAnsi="Times New Roman" w:cs="Times New Roman"/>
          <w:sz w:val="24"/>
          <w:szCs w:val="24"/>
          <w:lang w:eastAsia="tr-TR"/>
        </w:rPr>
      </w:pPr>
      <w:proofErr w:type="spellStart"/>
      <w:r w:rsidRPr="00A45515">
        <w:rPr>
          <w:rFonts w:ascii="Times New Roman" w:eastAsia="Times New Roman" w:hAnsi="Times New Roman" w:cs="Times New Roman"/>
          <w:color w:val="000000"/>
          <w:sz w:val="24"/>
          <w:szCs w:val="24"/>
          <w:lang w:eastAsia="tr-TR"/>
        </w:rPr>
        <w:t>Çukurambar</w:t>
      </w:r>
      <w:proofErr w:type="spellEnd"/>
      <w:r w:rsidRPr="00A45515">
        <w:rPr>
          <w:rFonts w:ascii="Times New Roman" w:eastAsia="Times New Roman" w:hAnsi="Times New Roman" w:cs="Times New Roman"/>
          <w:color w:val="000000"/>
          <w:sz w:val="24"/>
          <w:szCs w:val="24"/>
          <w:lang w:eastAsia="tr-TR"/>
        </w:rPr>
        <w:t xml:space="preserve"> Mah. Muhsin Yazıcıoğlu Cad. 33/33</w:t>
      </w:r>
      <w:r w:rsidRPr="00A45515">
        <w:rPr>
          <w:rFonts w:ascii="Times New Roman" w:eastAsia="Times New Roman" w:hAnsi="Times New Roman" w:cs="Times New Roman"/>
          <w:color w:val="000000"/>
          <w:sz w:val="24"/>
          <w:szCs w:val="24"/>
          <w:lang w:eastAsia="tr-TR"/>
        </w:rPr>
        <w:tab/>
      </w:r>
      <w:r w:rsidRPr="00A45515">
        <w:rPr>
          <w:rFonts w:ascii="Times New Roman" w:eastAsia="Times New Roman" w:hAnsi="Times New Roman" w:cs="Times New Roman"/>
          <w:color w:val="000000"/>
          <w:sz w:val="24"/>
          <w:szCs w:val="24"/>
          <w:lang w:eastAsia="tr-TR"/>
        </w:rPr>
        <w:tab/>
      </w:r>
      <w:r w:rsidRPr="00A45515">
        <w:rPr>
          <w:rFonts w:ascii="Times New Roman" w:eastAsia="Times New Roman" w:hAnsi="Times New Roman" w:cs="Times New Roman"/>
          <w:color w:val="000000"/>
          <w:sz w:val="24"/>
          <w:szCs w:val="24"/>
          <w:lang w:eastAsia="tr-TR"/>
        </w:rPr>
        <w:tab/>
      </w:r>
      <w:r w:rsidRPr="00A45515">
        <w:rPr>
          <w:rFonts w:ascii="Times New Roman" w:eastAsia="Times New Roman" w:hAnsi="Times New Roman" w:cs="Times New Roman"/>
          <w:color w:val="000000"/>
          <w:sz w:val="24"/>
          <w:szCs w:val="24"/>
          <w:lang w:eastAsia="tr-TR"/>
        </w:rPr>
        <w:tab/>
        <w:t>              Çankaya/Ankara</w:t>
      </w:r>
    </w:p>
    <w:p w:rsidR="00A45515" w:rsidRPr="00A45515" w:rsidRDefault="00A45515" w:rsidP="00A45515">
      <w:pPr>
        <w:spacing w:after="0" w:line="240" w:lineRule="auto"/>
        <w:rPr>
          <w:rFonts w:ascii="Times New Roman" w:eastAsia="Times New Roman" w:hAnsi="Times New Roman" w:cs="Times New Roman"/>
          <w:sz w:val="24"/>
          <w:szCs w:val="24"/>
          <w:lang w:eastAsia="tr-TR"/>
        </w:rPr>
      </w:pPr>
    </w:p>
    <w:p w:rsidR="00A45515" w:rsidRPr="00A45515" w:rsidRDefault="00A45515" w:rsidP="00A45515">
      <w:pPr>
        <w:spacing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u w:val="single"/>
          <w:lang w:eastAsia="tr-TR"/>
        </w:rPr>
        <w:t>ŞÜPHELİ</w:t>
      </w:r>
      <w:r w:rsidRPr="00A45515">
        <w:rPr>
          <w:rFonts w:ascii="Times New Roman" w:eastAsia="Times New Roman" w:hAnsi="Times New Roman" w:cs="Times New Roman"/>
          <w:b/>
          <w:bCs/>
          <w:color w:val="000000"/>
          <w:sz w:val="24"/>
          <w:szCs w:val="24"/>
          <w:u w:val="single"/>
          <w:lang w:eastAsia="tr-TR"/>
        </w:rPr>
        <w:tab/>
      </w:r>
      <w:r w:rsidRPr="00A45515">
        <w:rPr>
          <w:rFonts w:ascii="Times New Roman" w:eastAsia="Times New Roman" w:hAnsi="Times New Roman" w:cs="Times New Roman"/>
          <w:b/>
          <w:bCs/>
          <w:color w:val="000000"/>
          <w:sz w:val="24"/>
          <w:szCs w:val="24"/>
          <w:u w:val="single"/>
          <w:lang w:eastAsia="tr-TR"/>
        </w:rPr>
        <w:tab/>
        <w:t>:</w:t>
      </w:r>
      <w:r w:rsidRPr="00A45515">
        <w:rPr>
          <w:rFonts w:ascii="Times New Roman" w:eastAsia="Times New Roman" w:hAnsi="Times New Roman" w:cs="Times New Roman"/>
          <w:color w:val="000000"/>
          <w:sz w:val="24"/>
          <w:szCs w:val="24"/>
          <w:lang w:eastAsia="tr-TR"/>
        </w:rPr>
        <w:t xml:space="preserve"> Hasan YILDIZKAYAR (T.C 12345678910)</w:t>
      </w:r>
    </w:p>
    <w:p w:rsidR="00A45515" w:rsidRPr="00A45515" w:rsidRDefault="00A45515" w:rsidP="00A45515">
      <w:pPr>
        <w:spacing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color w:val="000000"/>
          <w:sz w:val="24"/>
          <w:szCs w:val="24"/>
          <w:lang w:eastAsia="tr-TR"/>
        </w:rPr>
        <w:tab/>
      </w:r>
      <w:r w:rsidRPr="00A45515">
        <w:rPr>
          <w:rFonts w:ascii="Times New Roman" w:eastAsia="Times New Roman" w:hAnsi="Times New Roman" w:cs="Times New Roman"/>
          <w:color w:val="000000"/>
          <w:sz w:val="24"/>
          <w:szCs w:val="24"/>
          <w:lang w:eastAsia="tr-TR"/>
        </w:rPr>
        <w:tab/>
      </w:r>
      <w:r w:rsidRPr="00A45515">
        <w:rPr>
          <w:rFonts w:ascii="Times New Roman" w:eastAsia="Times New Roman" w:hAnsi="Times New Roman" w:cs="Times New Roman"/>
          <w:color w:val="000000"/>
          <w:sz w:val="24"/>
          <w:szCs w:val="24"/>
          <w:lang w:eastAsia="tr-TR"/>
        </w:rPr>
        <w:tab/>
        <w:t>  Keçiören/Ankara</w:t>
      </w:r>
    </w:p>
    <w:p w:rsidR="00A45515" w:rsidRPr="00A45515" w:rsidRDefault="00A45515" w:rsidP="00A45515">
      <w:pPr>
        <w:spacing w:after="0" w:line="240" w:lineRule="auto"/>
        <w:rPr>
          <w:rFonts w:ascii="Times New Roman" w:eastAsia="Times New Roman" w:hAnsi="Times New Roman" w:cs="Times New Roman"/>
          <w:sz w:val="24"/>
          <w:szCs w:val="24"/>
          <w:lang w:eastAsia="tr-TR"/>
        </w:rPr>
      </w:pPr>
    </w:p>
    <w:p w:rsidR="00A45515" w:rsidRPr="00A45515" w:rsidRDefault="00A45515" w:rsidP="00A45515">
      <w:pPr>
        <w:spacing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u w:val="single"/>
          <w:lang w:eastAsia="tr-TR"/>
        </w:rPr>
        <w:t>SUÇ</w:t>
      </w:r>
      <w:r w:rsidRPr="00A45515">
        <w:rPr>
          <w:rFonts w:ascii="Times New Roman" w:eastAsia="Times New Roman" w:hAnsi="Times New Roman" w:cs="Times New Roman"/>
          <w:b/>
          <w:bCs/>
          <w:color w:val="000000"/>
          <w:sz w:val="24"/>
          <w:szCs w:val="24"/>
          <w:u w:val="single"/>
          <w:lang w:eastAsia="tr-TR"/>
        </w:rPr>
        <w:tab/>
      </w:r>
      <w:r w:rsidRPr="00A45515">
        <w:rPr>
          <w:rFonts w:ascii="Times New Roman" w:eastAsia="Times New Roman" w:hAnsi="Times New Roman" w:cs="Times New Roman"/>
          <w:b/>
          <w:bCs/>
          <w:color w:val="000000"/>
          <w:sz w:val="24"/>
          <w:szCs w:val="24"/>
          <w:u w:val="single"/>
          <w:lang w:eastAsia="tr-TR"/>
        </w:rPr>
        <w:tab/>
      </w:r>
      <w:r w:rsidRPr="00A45515">
        <w:rPr>
          <w:rFonts w:ascii="Times New Roman" w:eastAsia="Times New Roman" w:hAnsi="Times New Roman" w:cs="Times New Roman"/>
          <w:b/>
          <w:bCs/>
          <w:color w:val="000000"/>
          <w:sz w:val="24"/>
          <w:szCs w:val="24"/>
          <w:u w:val="single"/>
          <w:lang w:eastAsia="tr-TR"/>
        </w:rPr>
        <w:tab/>
        <w:t>:</w:t>
      </w:r>
      <w:r w:rsidRPr="00A45515">
        <w:rPr>
          <w:rFonts w:ascii="Times New Roman" w:eastAsia="Times New Roman" w:hAnsi="Times New Roman" w:cs="Times New Roman"/>
          <w:color w:val="000000"/>
          <w:sz w:val="24"/>
          <w:szCs w:val="24"/>
          <w:lang w:eastAsia="tr-TR"/>
        </w:rPr>
        <w:t xml:space="preserve"> Cinsel Saldırı (TCK Madde 102 ve eylemine uyan diğer sevk maddeleri)</w:t>
      </w:r>
    </w:p>
    <w:p w:rsidR="00A45515" w:rsidRPr="00A45515" w:rsidRDefault="00A45515" w:rsidP="00A45515">
      <w:pPr>
        <w:spacing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u w:val="single"/>
          <w:lang w:eastAsia="tr-TR"/>
        </w:rPr>
        <w:t>KONU</w:t>
      </w:r>
      <w:r w:rsidRPr="00A45515">
        <w:rPr>
          <w:rFonts w:ascii="Times New Roman" w:eastAsia="Times New Roman" w:hAnsi="Times New Roman" w:cs="Times New Roman"/>
          <w:b/>
          <w:bCs/>
          <w:color w:val="000000"/>
          <w:sz w:val="24"/>
          <w:szCs w:val="24"/>
          <w:u w:val="single"/>
          <w:lang w:eastAsia="tr-TR"/>
        </w:rPr>
        <w:tab/>
      </w:r>
      <w:r w:rsidRPr="00A45515">
        <w:rPr>
          <w:rFonts w:ascii="Times New Roman" w:eastAsia="Times New Roman" w:hAnsi="Times New Roman" w:cs="Times New Roman"/>
          <w:b/>
          <w:bCs/>
          <w:color w:val="000000"/>
          <w:sz w:val="24"/>
          <w:szCs w:val="24"/>
          <w:u w:val="single"/>
          <w:lang w:eastAsia="tr-TR"/>
        </w:rPr>
        <w:tab/>
        <w:t>:</w:t>
      </w:r>
      <w:r w:rsidRPr="00A45515">
        <w:rPr>
          <w:rFonts w:ascii="Times New Roman" w:eastAsia="Times New Roman" w:hAnsi="Times New Roman" w:cs="Times New Roman"/>
          <w:color w:val="000000"/>
          <w:sz w:val="24"/>
          <w:szCs w:val="24"/>
          <w:lang w:eastAsia="tr-TR"/>
        </w:rPr>
        <w:t>  Cinsel saldırıda bulunan şüpheli Hasan YILDIZKAYAR hakkında suç duyurusundan ibarettir.</w:t>
      </w:r>
    </w:p>
    <w:p w:rsidR="00A45515" w:rsidRPr="00A45515" w:rsidRDefault="00A45515" w:rsidP="00A45515">
      <w:pPr>
        <w:spacing w:after="0" w:line="240" w:lineRule="auto"/>
        <w:rPr>
          <w:rFonts w:ascii="Times New Roman" w:eastAsia="Times New Roman" w:hAnsi="Times New Roman" w:cs="Times New Roman"/>
          <w:sz w:val="24"/>
          <w:szCs w:val="24"/>
          <w:lang w:eastAsia="tr-TR"/>
        </w:rPr>
      </w:pPr>
    </w:p>
    <w:p w:rsidR="00A45515" w:rsidRPr="00A45515" w:rsidRDefault="00A45515" w:rsidP="00A45515">
      <w:pPr>
        <w:spacing w:line="240" w:lineRule="auto"/>
        <w:jc w:val="both"/>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u w:val="single"/>
          <w:lang w:eastAsia="tr-TR"/>
        </w:rPr>
        <w:t>AÇIKLAMALAR</w:t>
      </w:r>
      <w:r w:rsidRPr="00A45515">
        <w:rPr>
          <w:rFonts w:ascii="Times New Roman" w:eastAsia="Times New Roman" w:hAnsi="Times New Roman" w:cs="Times New Roman"/>
          <w:b/>
          <w:bCs/>
          <w:color w:val="000000"/>
          <w:sz w:val="24"/>
          <w:szCs w:val="24"/>
          <w:u w:val="single"/>
          <w:lang w:eastAsia="tr-TR"/>
        </w:rPr>
        <w:tab/>
        <w:t>:</w:t>
      </w:r>
      <w:r w:rsidRPr="00A45515">
        <w:rPr>
          <w:rFonts w:ascii="Calibri" w:eastAsia="Times New Roman" w:hAnsi="Calibri" w:cs="Calibri"/>
          <w:color w:val="000000"/>
          <w:lang w:eastAsia="tr-TR"/>
        </w:rPr>
        <w:t> </w:t>
      </w:r>
    </w:p>
    <w:p w:rsidR="00A45515" w:rsidRPr="00A45515" w:rsidRDefault="00A45515" w:rsidP="00A45515">
      <w:pPr>
        <w:spacing w:line="240" w:lineRule="auto"/>
        <w:ind w:firstLine="708"/>
        <w:jc w:val="both"/>
        <w:rPr>
          <w:rFonts w:ascii="Times New Roman" w:eastAsia="Times New Roman" w:hAnsi="Times New Roman" w:cs="Times New Roman"/>
          <w:sz w:val="24"/>
          <w:szCs w:val="24"/>
          <w:lang w:eastAsia="tr-TR"/>
        </w:rPr>
      </w:pPr>
      <w:r w:rsidRPr="00A45515">
        <w:rPr>
          <w:rFonts w:ascii="Times New Roman" w:eastAsia="Times New Roman" w:hAnsi="Times New Roman" w:cs="Times New Roman"/>
          <w:color w:val="000000"/>
          <w:sz w:val="24"/>
          <w:szCs w:val="24"/>
          <w:lang w:eastAsia="tr-TR"/>
        </w:rPr>
        <w:t>Müşteki Cansu CAN</w:t>
      </w:r>
      <w:r w:rsidRPr="00A45515">
        <w:rPr>
          <w:rFonts w:ascii="Calibri" w:eastAsia="Times New Roman" w:hAnsi="Calibri" w:cs="Calibri"/>
          <w:color w:val="000000"/>
          <w:sz w:val="24"/>
          <w:szCs w:val="24"/>
          <w:lang w:eastAsia="tr-TR"/>
        </w:rPr>
        <w:t xml:space="preserve"> </w:t>
      </w:r>
      <w:r w:rsidRPr="00A45515">
        <w:rPr>
          <w:rFonts w:ascii="Times New Roman" w:eastAsia="Times New Roman" w:hAnsi="Times New Roman" w:cs="Times New Roman"/>
          <w:color w:val="000000"/>
          <w:sz w:val="24"/>
          <w:szCs w:val="24"/>
          <w:lang w:eastAsia="tr-TR"/>
        </w:rPr>
        <w:t xml:space="preserve">Meslek lisesinde 12. sınıfta okumaktadır. Meslek liselerinde zorunlu staj yapılması gerekli olup staj yapması için okulu, müştekiyi bir staj yerine </w:t>
      </w:r>
      <w:r w:rsidRPr="00A45515">
        <w:rPr>
          <w:rFonts w:ascii="Times New Roman" w:eastAsia="Times New Roman" w:hAnsi="Times New Roman" w:cs="Times New Roman"/>
          <w:color w:val="000000"/>
          <w:sz w:val="24"/>
          <w:szCs w:val="24"/>
          <w:lang w:eastAsia="tr-TR"/>
        </w:rPr>
        <w:lastRenderedPageBreak/>
        <w:t xml:space="preserve">yönlendirmiştir. Müştekinin hatırladığı kadarıyla Ekim ayının başlarında okulun yönlendirmesiyle gittiği Hasan </w:t>
      </w:r>
      <w:proofErr w:type="spellStart"/>
      <w:r w:rsidRPr="00A45515">
        <w:rPr>
          <w:rFonts w:ascii="Times New Roman" w:eastAsia="Times New Roman" w:hAnsi="Times New Roman" w:cs="Times New Roman"/>
          <w:color w:val="000000"/>
          <w:sz w:val="24"/>
          <w:szCs w:val="24"/>
          <w:lang w:eastAsia="tr-TR"/>
        </w:rPr>
        <w:t>Yıldızkayar’ın</w:t>
      </w:r>
      <w:proofErr w:type="spellEnd"/>
      <w:r w:rsidRPr="00A45515">
        <w:rPr>
          <w:rFonts w:ascii="Times New Roman" w:eastAsia="Times New Roman" w:hAnsi="Times New Roman" w:cs="Times New Roman"/>
          <w:color w:val="000000"/>
          <w:sz w:val="24"/>
          <w:szCs w:val="24"/>
          <w:lang w:eastAsia="tr-TR"/>
        </w:rPr>
        <w:t xml:space="preserve"> serbest mali müşavirlik ofisinde staja başlamıştır. </w:t>
      </w:r>
    </w:p>
    <w:p w:rsidR="00A45515" w:rsidRPr="00A45515" w:rsidRDefault="00A45515" w:rsidP="00A45515">
      <w:pPr>
        <w:spacing w:line="240" w:lineRule="auto"/>
        <w:ind w:firstLine="708"/>
        <w:jc w:val="both"/>
        <w:rPr>
          <w:rFonts w:ascii="Times New Roman" w:eastAsia="Times New Roman" w:hAnsi="Times New Roman" w:cs="Times New Roman"/>
          <w:sz w:val="24"/>
          <w:szCs w:val="24"/>
          <w:lang w:eastAsia="tr-TR"/>
        </w:rPr>
      </w:pPr>
      <w:r w:rsidRPr="00A45515">
        <w:rPr>
          <w:rFonts w:ascii="Times New Roman" w:eastAsia="Times New Roman" w:hAnsi="Times New Roman" w:cs="Times New Roman"/>
          <w:color w:val="000000"/>
          <w:sz w:val="24"/>
          <w:szCs w:val="24"/>
          <w:lang w:eastAsia="tr-TR"/>
        </w:rPr>
        <w:t xml:space="preserve">Stajın ilk haftasında her şey normal seyrinde gitmiş ancak sonrasında ofisin yöneticisi Hasan </w:t>
      </w:r>
      <w:proofErr w:type="spellStart"/>
      <w:r w:rsidRPr="00A45515">
        <w:rPr>
          <w:rFonts w:ascii="Times New Roman" w:eastAsia="Times New Roman" w:hAnsi="Times New Roman" w:cs="Times New Roman"/>
          <w:color w:val="000000"/>
          <w:sz w:val="24"/>
          <w:szCs w:val="24"/>
          <w:lang w:eastAsia="tr-TR"/>
        </w:rPr>
        <w:t>Yıldızkayar</w:t>
      </w:r>
      <w:proofErr w:type="spellEnd"/>
      <w:r w:rsidRPr="00A45515">
        <w:rPr>
          <w:rFonts w:ascii="Times New Roman" w:eastAsia="Times New Roman" w:hAnsi="Times New Roman" w:cs="Times New Roman"/>
          <w:color w:val="000000"/>
          <w:sz w:val="24"/>
          <w:szCs w:val="24"/>
          <w:lang w:eastAsia="tr-TR"/>
        </w:rPr>
        <w:t xml:space="preserve"> tarafından elle, beline, sırtına, boynuna dokunulmaya başlanmıştır. Müşteki Cansu Can, bu durumdan hoşlanmadığını ‘bu dokunmalardan kötü niyet hissediyorum, bana dokunmayın’’ diyerek </w:t>
      </w:r>
      <w:r w:rsidRPr="00A45515">
        <w:rPr>
          <w:rFonts w:ascii="Times New Roman" w:eastAsia="Times New Roman" w:hAnsi="Times New Roman" w:cs="Times New Roman"/>
          <w:b/>
          <w:bCs/>
          <w:color w:val="000000"/>
          <w:sz w:val="24"/>
          <w:szCs w:val="24"/>
          <w:lang w:eastAsia="tr-TR"/>
        </w:rPr>
        <w:t>uyarmış buna rağmen</w:t>
      </w:r>
      <w:r w:rsidRPr="00A45515">
        <w:rPr>
          <w:rFonts w:ascii="Times New Roman" w:eastAsia="Times New Roman" w:hAnsi="Times New Roman" w:cs="Times New Roman"/>
          <w:color w:val="000000"/>
          <w:sz w:val="24"/>
          <w:szCs w:val="24"/>
          <w:lang w:eastAsia="tr-TR"/>
        </w:rPr>
        <w:t xml:space="preserve"> şüpheli Hasan </w:t>
      </w:r>
      <w:proofErr w:type="spellStart"/>
      <w:r w:rsidRPr="00A45515">
        <w:rPr>
          <w:rFonts w:ascii="Times New Roman" w:eastAsia="Times New Roman" w:hAnsi="Times New Roman" w:cs="Times New Roman"/>
          <w:color w:val="000000"/>
          <w:sz w:val="24"/>
          <w:szCs w:val="24"/>
          <w:lang w:eastAsia="tr-TR"/>
        </w:rPr>
        <w:t>Yıldızkayar</w:t>
      </w:r>
      <w:proofErr w:type="spellEnd"/>
      <w:r w:rsidRPr="00A45515">
        <w:rPr>
          <w:rFonts w:ascii="Times New Roman" w:eastAsia="Times New Roman" w:hAnsi="Times New Roman" w:cs="Times New Roman"/>
          <w:color w:val="000000"/>
          <w:sz w:val="24"/>
          <w:szCs w:val="24"/>
          <w:lang w:eastAsia="tr-TR"/>
        </w:rPr>
        <w:t xml:space="preserve"> müşteki Cansu </w:t>
      </w:r>
      <w:proofErr w:type="spellStart"/>
      <w:r w:rsidRPr="00A45515">
        <w:rPr>
          <w:rFonts w:ascii="Times New Roman" w:eastAsia="Times New Roman" w:hAnsi="Times New Roman" w:cs="Times New Roman"/>
          <w:color w:val="000000"/>
          <w:sz w:val="24"/>
          <w:szCs w:val="24"/>
          <w:lang w:eastAsia="tr-TR"/>
        </w:rPr>
        <w:t>CAN’a</w:t>
      </w:r>
      <w:proofErr w:type="spellEnd"/>
      <w:r w:rsidRPr="00A45515">
        <w:rPr>
          <w:rFonts w:ascii="Times New Roman" w:eastAsia="Times New Roman" w:hAnsi="Times New Roman" w:cs="Times New Roman"/>
          <w:color w:val="000000"/>
          <w:sz w:val="24"/>
          <w:szCs w:val="24"/>
          <w:lang w:eastAsia="tr-TR"/>
        </w:rPr>
        <w:t xml:space="preserve"> cinsel amaçla elle dokunmaya devam etmiştir. Müştekinin omzuna masaj yapmış, sırtını okşamış, bacağına ise elini koyup vurma şeklinde sürekli cinsel amaçla dokunmalar yapmıştır. Ancak müştekinin özel bölgelerine hiç dokunmamıştır. </w:t>
      </w:r>
    </w:p>
    <w:p w:rsidR="00A45515" w:rsidRPr="00A45515" w:rsidRDefault="00A45515" w:rsidP="00A45515">
      <w:pPr>
        <w:spacing w:line="240" w:lineRule="auto"/>
        <w:ind w:firstLine="708"/>
        <w:jc w:val="both"/>
        <w:rPr>
          <w:rFonts w:ascii="Times New Roman" w:eastAsia="Times New Roman" w:hAnsi="Times New Roman" w:cs="Times New Roman"/>
          <w:sz w:val="24"/>
          <w:szCs w:val="24"/>
          <w:lang w:eastAsia="tr-TR"/>
        </w:rPr>
      </w:pPr>
      <w:r w:rsidRPr="00A45515">
        <w:rPr>
          <w:rFonts w:ascii="Times New Roman" w:eastAsia="Times New Roman" w:hAnsi="Times New Roman" w:cs="Times New Roman"/>
          <w:color w:val="000000"/>
          <w:sz w:val="24"/>
          <w:szCs w:val="24"/>
          <w:lang w:eastAsia="tr-TR"/>
        </w:rPr>
        <w:t>Müşteki Cansu Can bu durumu, koordinatörü ile görüşüp anlatmıştır. İşyerinde çalışan Aleyna ismindeki arkadaşına da bu uygunsuz hareketlerin şüpheli tarafından yapıldığını görmüştür. </w:t>
      </w:r>
    </w:p>
    <w:p w:rsidR="00A45515" w:rsidRPr="00A45515" w:rsidRDefault="00A45515" w:rsidP="00A45515">
      <w:pPr>
        <w:spacing w:line="240" w:lineRule="auto"/>
        <w:ind w:firstLine="708"/>
        <w:jc w:val="both"/>
        <w:rPr>
          <w:rFonts w:ascii="Times New Roman" w:eastAsia="Times New Roman" w:hAnsi="Times New Roman" w:cs="Times New Roman"/>
          <w:sz w:val="24"/>
          <w:szCs w:val="24"/>
          <w:lang w:eastAsia="tr-TR"/>
        </w:rPr>
      </w:pPr>
      <w:r w:rsidRPr="00A45515">
        <w:rPr>
          <w:rFonts w:ascii="Times New Roman" w:eastAsia="Times New Roman" w:hAnsi="Times New Roman" w:cs="Times New Roman"/>
          <w:color w:val="000000"/>
          <w:sz w:val="24"/>
          <w:szCs w:val="24"/>
          <w:lang w:eastAsia="tr-TR"/>
        </w:rPr>
        <w:t xml:space="preserve">Ofisin yöneticisi şüpheli Hasan </w:t>
      </w:r>
      <w:proofErr w:type="spellStart"/>
      <w:r w:rsidRPr="00A45515">
        <w:rPr>
          <w:rFonts w:ascii="Times New Roman" w:eastAsia="Times New Roman" w:hAnsi="Times New Roman" w:cs="Times New Roman"/>
          <w:color w:val="000000"/>
          <w:sz w:val="24"/>
          <w:szCs w:val="24"/>
          <w:lang w:eastAsia="tr-TR"/>
        </w:rPr>
        <w:t>Yıldızkayar</w:t>
      </w:r>
      <w:proofErr w:type="spellEnd"/>
      <w:r w:rsidRPr="00A45515">
        <w:rPr>
          <w:rFonts w:ascii="Times New Roman" w:eastAsia="Times New Roman" w:hAnsi="Times New Roman" w:cs="Times New Roman"/>
          <w:color w:val="000000"/>
          <w:sz w:val="24"/>
          <w:szCs w:val="24"/>
          <w:lang w:eastAsia="tr-TR"/>
        </w:rPr>
        <w:t xml:space="preserve">, müşteki Cansu Can’a tek bir seferlik yüzeysel bir temasta bulunmayıp, müştekinin rızası olmamasına karşın elle vücuduna dokunarak </w:t>
      </w:r>
      <w:r w:rsidRPr="00A45515">
        <w:rPr>
          <w:rFonts w:ascii="Times New Roman" w:eastAsia="Times New Roman" w:hAnsi="Times New Roman" w:cs="Times New Roman"/>
          <w:b/>
          <w:bCs/>
          <w:color w:val="000000"/>
          <w:sz w:val="24"/>
          <w:szCs w:val="24"/>
          <w:lang w:eastAsia="tr-TR"/>
        </w:rPr>
        <w:t>sürekli olarak defalarca farklı bölgelerini elleyerek</w:t>
      </w:r>
      <w:r w:rsidRPr="00A45515">
        <w:rPr>
          <w:rFonts w:ascii="Times New Roman" w:eastAsia="Times New Roman" w:hAnsi="Times New Roman" w:cs="Times New Roman"/>
          <w:color w:val="000000"/>
          <w:sz w:val="24"/>
          <w:szCs w:val="24"/>
          <w:lang w:eastAsia="tr-TR"/>
        </w:rPr>
        <w:t xml:space="preserve"> cinsel saldırıda bulunma suçunu işlemiştir. </w:t>
      </w:r>
    </w:p>
    <w:p w:rsidR="00A45515" w:rsidRPr="00A45515" w:rsidRDefault="00A45515" w:rsidP="00A45515">
      <w:pPr>
        <w:spacing w:line="240" w:lineRule="auto"/>
        <w:ind w:firstLine="708"/>
        <w:jc w:val="both"/>
        <w:rPr>
          <w:rFonts w:ascii="Times New Roman" w:eastAsia="Times New Roman" w:hAnsi="Times New Roman" w:cs="Times New Roman"/>
          <w:sz w:val="24"/>
          <w:szCs w:val="24"/>
          <w:lang w:eastAsia="tr-TR"/>
        </w:rPr>
      </w:pPr>
      <w:r w:rsidRPr="00A45515">
        <w:rPr>
          <w:rFonts w:ascii="Times New Roman" w:eastAsia="Times New Roman" w:hAnsi="Times New Roman" w:cs="Times New Roman"/>
          <w:color w:val="000000"/>
          <w:sz w:val="24"/>
          <w:szCs w:val="24"/>
          <w:lang w:eastAsia="tr-TR"/>
        </w:rPr>
        <w:t xml:space="preserve">Söz konusu olayda Cansu Can Meslek lisesinde eğitim görmekte ve okuldan mezun olabilmek için bu stajı zorunlu olarak tamamlaması gerekmektedir, bu sebeple </w:t>
      </w:r>
      <w:proofErr w:type="gramStart"/>
      <w:r w:rsidRPr="00A45515">
        <w:rPr>
          <w:rFonts w:ascii="Times New Roman" w:eastAsia="Times New Roman" w:hAnsi="Times New Roman" w:cs="Times New Roman"/>
          <w:color w:val="000000"/>
          <w:sz w:val="24"/>
          <w:szCs w:val="24"/>
          <w:lang w:eastAsia="tr-TR"/>
        </w:rPr>
        <w:t>mezkur</w:t>
      </w:r>
      <w:proofErr w:type="gramEnd"/>
      <w:r w:rsidRPr="00A45515">
        <w:rPr>
          <w:rFonts w:ascii="Times New Roman" w:eastAsia="Times New Roman" w:hAnsi="Times New Roman" w:cs="Times New Roman"/>
          <w:color w:val="000000"/>
          <w:sz w:val="24"/>
          <w:szCs w:val="24"/>
          <w:lang w:eastAsia="tr-TR"/>
        </w:rPr>
        <w:t xml:space="preserve"> ofise okulun yönlendirmesiyle gitmiştir. Şüpheli Hasan </w:t>
      </w:r>
      <w:proofErr w:type="spellStart"/>
      <w:r w:rsidRPr="00A45515">
        <w:rPr>
          <w:rFonts w:ascii="Times New Roman" w:eastAsia="Times New Roman" w:hAnsi="Times New Roman" w:cs="Times New Roman"/>
          <w:color w:val="000000"/>
          <w:sz w:val="24"/>
          <w:szCs w:val="24"/>
          <w:lang w:eastAsia="tr-TR"/>
        </w:rPr>
        <w:t>Yıldızkayar</w:t>
      </w:r>
      <w:proofErr w:type="spellEnd"/>
      <w:r w:rsidRPr="00A45515">
        <w:rPr>
          <w:rFonts w:ascii="Times New Roman" w:eastAsia="Times New Roman" w:hAnsi="Times New Roman" w:cs="Times New Roman"/>
          <w:color w:val="000000"/>
          <w:sz w:val="24"/>
          <w:szCs w:val="24"/>
          <w:lang w:eastAsia="tr-TR"/>
        </w:rPr>
        <w:t xml:space="preserve"> serbest müşavir olup müvekkil Cansu Can’ın çalıştığı ofisin yöneticisi konumundadır. </w:t>
      </w:r>
      <w:r w:rsidRPr="00A45515">
        <w:rPr>
          <w:rFonts w:ascii="Times New Roman" w:eastAsia="Times New Roman" w:hAnsi="Times New Roman" w:cs="Times New Roman"/>
          <w:b/>
          <w:bCs/>
          <w:color w:val="000000"/>
          <w:sz w:val="24"/>
          <w:szCs w:val="24"/>
          <w:lang w:eastAsia="tr-TR"/>
        </w:rPr>
        <w:t xml:space="preserve">Yönetici konumundaki </w:t>
      </w:r>
      <w:proofErr w:type="spellStart"/>
      <w:r w:rsidRPr="00A45515">
        <w:rPr>
          <w:rFonts w:ascii="Times New Roman" w:eastAsia="Times New Roman" w:hAnsi="Times New Roman" w:cs="Times New Roman"/>
          <w:b/>
          <w:bCs/>
          <w:color w:val="000000"/>
          <w:sz w:val="24"/>
          <w:szCs w:val="24"/>
          <w:lang w:eastAsia="tr-TR"/>
        </w:rPr>
        <w:t>süphelinin</w:t>
      </w:r>
      <w:proofErr w:type="spellEnd"/>
      <w:r w:rsidRPr="00A45515">
        <w:rPr>
          <w:rFonts w:ascii="Times New Roman" w:eastAsia="Times New Roman" w:hAnsi="Times New Roman" w:cs="Times New Roman"/>
          <w:b/>
          <w:bCs/>
          <w:color w:val="000000"/>
          <w:sz w:val="24"/>
          <w:szCs w:val="24"/>
          <w:lang w:eastAsia="tr-TR"/>
        </w:rPr>
        <w:t xml:space="preserve"> ofisinde staj yapmak zorunda olan 16 yaşındaki lise öğrencisi stajyerinin mezun olabilmesi için stajını bürosunda tamamlaması gerektiğinin bilincinde olduğu izahtan varestedir.</w:t>
      </w:r>
      <w:r w:rsidRPr="00A45515">
        <w:rPr>
          <w:rFonts w:ascii="Times New Roman" w:eastAsia="Times New Roman" w:hAnsi="Times New Roman" w:cs="Times New Roman"/>
          <w:color w:val="000000"/>
          <w:sz w:val="24"/>
          <w:szCs w:val="24"/>
          <w:lang w:eastAsia="tr-TR"/>
        </w:rPr>
        <w:t xml:space="preserve"> Ofisin yöneticisi konumundaki şüpheli Hasan </w:t>
      </w:r>
      <w:proofErr w:type="spellStart"/>
      <w:r w:rsidRPr="00A45515">
        <w:rPr>
          <w:rFonts w:ascii="Times New Roman" w:eastAsia="Times New Roman" w:hAnsi="Times New Roman" w:cs="Times New Roman"/>
          <w:color w:val="000000"/>
          <w:sz w:val="24"/>
          <w:szCs w:val="24"/>
          <w:lang w:eastAsia="tr-TR"/>
        </w:rPr>
        <w:t>Yıldızkayar’ın</w:t>
      </w:r>
      <w:proofErr w:type="spellEnd"/>
      <w:r w:rsidRPr="00A45515">
        <w:rPr>
          <w:rFonts w:ascii="Times New Roman" w:eastAsia="Times New Roman" w:hAnsi="Times New Roman" w:cs="Times New Roman"/>
          <w:color w:val="000000"/>
          <w:sz w:val="24"/>
          <w:szCs w:val="24"/>
          <w:lang w:eastAsia="tr-TR"/>
        </w:rPr>
        <w:t xml:space="preserve"> bu hizmet ilişkisinin sağladığı nüfuzu kötüye kullanmak suretiyle cinsel saldırıda bulunduğu görüşündeyiz. İşbu sebeple sanığın suçun ağırlaştırılmış halinden cezalandırılmasını talep ediyoruz. </w:t>
      </w:r>
    </w:p>
    <w:p w:rsidR="00A45515" w:rsidRPr="00A45515" w:rsidRDefault="00A45515" w:rsidP="00A45515">
      <w:pPr>
        <w:spacing w:line="240" w:lineRule="auto"/>
        <w:ind w:firstLine="708"/>
        <w:jc w:val="both"/>
        <w:rPr>
          <w:rFonts w:ascii="Times New Roman" w:eastAsia="Times New Roman" w:hAnsi="Times New Roman" w:cs="Times New Roman"/>
          <w:sz w:val="24"/>
          <w:szCs w:val="24"/>
          <w:lang w:eastAsia="tr-TR"/>
        </w:rPr>
      </w:pPr>
      <w:r w:rsidRPr="00A45515">
        <w:rPr>
          <w:rFonts w:ascii="Times New Roman" w:eastAsia="Times New Roman" w:hAnsi="Times New Roman" w:cs="Times New Roman"/>
          <w:color w:val="000000"/>
          <w:sz w:val="24"/>
          <w:szCs w:val="24"/>
          <w:lang w:eastAsia="tr-TR"/>
        </w:rPr>
        <w:t xml:space="preserve">Söz konusu olayda cinsel saldırısı nedeniyle müvekkilin vücut dokunulmazlığını ihlale neden olan şüpheli Hasan </w:t>
      </w:r>
      <w:proofErr w:type="spellStart"/>
      <w:r w:rsidRPr="00A45515">
        <w:rPr>
          <w:rFonts w:ascii="Times New Roman" w:eastAsia="Times New Roman" w:hAnsi="Times New Roman" w:cs="Times New Roman"/>
          <w:color w:val="000000"/>
          <w:sz w:val="24"/>
          <w:szCs w:val="24"/>
          <w:lang w:eastAsia="tr-TR"/>
        </w:rPr>
        <w:t>Yıldızkayar’dan</w:t>
      </w:r>
      <w:proofErr w:type="spellEnd"/>
      <w:r w:rsidRPr="00A45515">
        <w:rPr>
          <w:rFonts w:ascii="Times New Roman" w:eastAsia="Times New Roman" w:hAnsi="Times New Roman" w:cs="Times New Roman"/>
          <w:color w:val="000000"/>
          <w:sz w:val="24"/>
          <w:szCs w:val="24"/>
          <w:lang w:eastAsia="tr-TR"/>
        </w:rPr>
        <w:t xml:space="preserve"> </w:t>
      </w:r>
      <w:proofErr w:type="gramStart"/>
      <w:r w:rsidRPr="00A45515">
        <w:rPr>
          <w:rFonts w:ascii="Times New Roman" w:eastAsia="Times New Roman" w:hAnsi="Times New Roman" w:cs="Times New Roman"/>
          <w:color w:val="000000"/>
          <w:sz w:val="24"/>
          <w:szCs w:val="24"/>
          <w:lang w:eastAsia="tr-TR"/>
        </w:rPr>
        <w:t>şikayetçi</w:t>
      </w:r>
      <w:proofErr w:type="gramEnd"/>
      <w:r w:rsidRPr="00A45515">
        <w:rPr>
          <w:rFonts w:ascii="Times New Roman" w:eastAsia="Times New Roman" w:hAnsi="Times New Roman" w:cs="Times New Roman"/>
          <w:color w:val="000000"/>
          <w:sz w:val="24"/>
          <w:szCs w:val="24"/>
          <w:lang w:eastAsia="tr-TR"/>
        </w:rPr>
        <w:t xml:space="preserve"> olduğumuzu bildiririz.</w:t>
      </w:r>
    </w:p>
    <w:p w:rsidR="00A45515" w:rsidRPr="00A45515" w:rsidRDefault="00A45515" w:rsidP="00A45515">
      <w:pPr>
        <w:spacing w:after="0"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u w:val="single"/>
          <w:lang w:eastAsia="tr-TR"/>
        </w:rPr>
        <w:t>HUKUKİ NEDENLER</w:t>
      </w:r>
      <w:r w:rsidRPr="00A45515">
        <w:rPr>
          <w:rFonts w:ascii="Times New Roman" w:eastAsia="Times New Roman" w:hAnsi="Times New Roman" w:cs="Times New Roman"/>
          <w:b/>
          <w:bCs/>
          <w:color w:val="000000"/>
          <w:sz w:val="24"/>
          <w:szCs w:val="24"/>
          <w:u w:val="single"/>
          <w:lang w:eastAsia="tr-TR"/>
        </w:rPr>
        <w:tab/>
        <w:t>:</w:t>
      </w:r>
      <w:r w:rsidRPr="00A45515">
        <w:rPr>
          <w:rFonts w:ascii="Times New Roman" w:eastAsia="Times New Roman" w:hAnsi="Times New Roman" w:cs="Times New Roman"/>
          <w:color w:val="000000"/>
          <w:sz w:val="24"/>
          <w:szCs w:val="24"/>
          <w:lang w:eastAsia="tr-TR"/>
        </w:rPr>
        <w:t xml:space="preserve"> TCK m.102/3/b ve sair mevzuat</w:t>
      </w:r>
    </w:p>
    <w:p w:rsidR="00A45515" w:rsidRPr="00A45515" w:rsidRDefault="00A45515" w:rsidP="00A45515">
      <w:pPr>
        <w:spacing w:after="0" w:line="240" w:lineRule="auto"/>
        <w:rPr>
          <w:rFonts w:ascii="Times New Roman" w:eastAsia="Times New Roman" w:hAnsi="Times New Roman" w:cs="Times New Roman"/>
          <w:sz w:val="24"/>
          <w:szCs w:val="24"/>
          <w:lang w:eastAsia="tr-TR"/>
        </w:rPr>
      </w:pPr>
    </w:p>
    <w:p w:rsidR="00A45515" w:rsidRPr="00A45515" w:rsidRDefault="00A45515" w:rsidP="00A45515">
      <w:pPr>
        <w:spacing w:after="0"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u w:val="single"/>
          <w:lang w:eastAsia="tr-TR"/>
        </w:rPr>
        <w:t>DELİLLER</w:t>
      </w:r>
      <w:r w:rsidRPr="00A45515">
        <w:rPr>
          <w:rFonts w:ascii="Times New Roman" w:eastAsia="Times New Roman" w:hAnsi="Times New Roman" w:cs="Times New Roman"/>
          <w:b/>
          <w:bCs/>
          <w:color w:val="000000"/>
          <w:sz w:val="24"/>
          <w:szCs w:val="24"/>
          <w:u w:val="single"/>
          <w:lang w:eastAsia="tr-TR"/>
        </w:rPr>
        <w:tab/>
      </w:r>
      <w:r w:rsidRPr="00A45515">
        <w:rPr>
          <w:rFonts w:ascii="Times New Roman" w:eastAsia="Times New Roman" w:hAnsi="Times New Roman" w:cs="Times New Roman"/>
          <w:b/>
          <w:bCs/>
          <w:color w:val="000000"/>
          <w:sz w:val="24"/>
          <w:szCs w:val="24"/>
          <w:u w:val="single"/>
          <w:lang w:eastAsia="tr-TR"/>
        </w:rPr>
        <w:tab/>
      </w:r>
      <w:r w:rsidRPr="00A45515">
        <w:rPr>
          <w:rFonts w:ascii="Times New Roman" w:eastAsia="Times New Roman" w:hAnsi="Times New Roman" w:cs="Times New Roman"/>
          <w:b/>
          <w:bCs/>
          <w:color w:val="000000"/>
          <w:sz w:val="24"/>
          <w:szCs w:val="24"/>
          <w:u w:val="single"/>
          <w:lang w:eastAsia="tr-TR"/>
        </w:rPr>
        <w:tab/>
        <w:t>:</w:t>
      </w:r>
      <w:r w:rsidRPr="00A45515">
        <w:rPr>
          <w:rFonts w:ascii="Times New Roman" w:eastAsia="Times New Roman" w:hAnsi="Times New Roman" w:cs="Times New Roman"/>
          <w:color w:val="000000"/>
          <w:sz w:val="24"/>
          <w:szCs w:val="24"/>
          <w:lang w:eastAsia="tr-TR"/>
        </w:rPr>
        <w:t xml:space="preserve"> Tanık beyanları, bilirkişi raporu  ve her türlü yasal delil</w:t>
      </w:r>
    </w:p>
    <w:p w:rsidR="00A45515" w:rsidRPr="00A45515" w:rsidRDefault="00A45515" w:rsidP="00A45515">
      <w:pPr>
        <w:spacing w:after="0" w:line="240" w:lineRule="auto"/>
        <w:rPr>
          <w:rFonts w:ascii="Times New Roman" w:eastAsia="Times New Roman" w:hAnsi="Times New Roman" w:cs="Times New Roman"/>
          <w:sz w:val="24"/>
          <w:szCs w:val="24"/>
          <w:lang w:eastAsia="tr-TR"/>
        </w:rPr>
      </w:pPr>
    </w:p>
    <w:p w:rsidR="00A45515" w:rsidRPr="00A45515" w:rsidRDefault="00A45515" w:rsidP="00A45515">
      <w:pPr>
        <w:spacing w:after="0"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u w:val="single"/>
          <w:lang w:eastAsia="tr-TR"/>
        </w:rPr>
        <w:t>SONUÇ VE İSTEM</w:t>
      </w:r>
      <w:r w:rsidRPr="00A45515">
        <w:rPr>
          <w:rFonts w:ascii="Times New Roman" w:eastAsia="Times New Roman" w:hAnsi="Times New Roman" w:cs="Times New Roman"/>
          <w:b/>
          <w:bCs/>
          <w:color w:val="000000"/>
          <w:sz w:val="24"/>
          <w:szCs w:val="24"/>
          <w:u w:val="single"/>
          <w:lang w:eastAsia="tr-TR"/>
        </w:rPr>
        <w:tab/>
      </w:r>
      <w:r w:rsidRPr="00A45515">
        <w:rPr>
          <w:rFonts w:ascii="Times New Roman" w:eastAsia="Times New Roman" w:hAnsi="Times New Roman" w:cs="Times New Roman"/>
          <w:b/>
          <w:bCs/>
          <w:color w:val="000000"/>
          <w:sz w:val="24"/>
          <w:szCs w:val="24"/>
          <w:u w:val="single"/>
          <w:lang w:eastAsia="tr-TR"/>
        </w:rPr>
        <w:tab/>
        <w:t>:</w:t>
      </w:r>
      <w:r w:rsidRPr="00A45515">
        <w:rPr>
          <w:rFonts w:ascii="Times New Roman" w:eastAsia="Times New Roman" w:hAnsi="Times New Roman" w:cs="Times New Roman"/>
          <w:color w:val="000000"/>
          <w:sz w:val="24"/>
          <w:szCs w:val="24"/>
          <w:lang w:eastAsia="tr-TR"/>
        </w:rPr>
        <w:t xml:space="preserve"> Yukarıda izah edilen ve </w:t>
      </w:r>
      <w:proofErr w:type="spellStart"/>
      <w:r w:rsidRPr="00A45515">
        <w:rPr>
          <w:rFonts w:ascii="Times New Roman" w:eastAsia="Times New Roman" w:hAnsi="Times New Roman" w:cs="Times New Roman"/>
          <w:color w:val="000000"/>
          <w:sz w:val="24"/>
          <w:szCs w:val="24"/>
          <w:lang w:eastAsia="tr-TR"/>
        </w:rPr>
        <w:t>re’sen</w:t>
      </w:r>
      <w:proofErr w:type="spellEnd"/>
      <w:r w:rsidRPr="00A45515">
        <w:rPr>
          <w:rFonts w:ascii="Times New Roman" w:eastAsia="Times New Roman" w:hAnsi="Times New Roman" w:cs="Times New Roman"/>
          <w:color w:val="000000"/>
          <w:sz w:val="24"/>
          <w:szCs w:val="24"/>
          <w:lang w:eastAsia="tr-TR"/>
        </w:rPr>
        <w:t xml:space="preserve"> dikkate alınacak nedenlerle; Cansu </w:t>
      </w:r>
      <w:proofErr w:type="spellStart"/>
      <w:r w:rsidRPr="00A45515">
        <w:rPr>
          <w:rFonts w:ascii="Times New Roman" w:eastAsia="Times New Roman" w:hAnsi="Times New Roman" w:cs="Times New Roman"/>
          <w:color w:val="000000"/>
          <w:sz w:val="24"/>
          <w:szCs w:val="24"/>
          <w:lang w:eastAsia="tr-TR"/>
        </w:rPr>
        <w:t>CAN’ın</w:t>
      </w:r>
      <w:proofErr w:type="spellEnd"/>
      <w:r w:rsidRPr="00A45515">
        <w:rPr>
          <w:rFonts w:ascii="Times New Roman" w:eastAsia="Times New Roman" w:hAnsi="Times New Roman" w:cs="Times New Roman"/>
          <w:color w:val="000000"/>
          <w:sz w:val="24"/>
          <w:szCs w:val="24"/>
          <w:lang w:eastAsia="tr-TR"/>
        </w:rPr>
        <w:t xml:space="preserve"> cinsel amaçla elle dokunmak suretiyle vücut dokunulmazlığını ihlale neden olma sebebiyle şüphelinin eylemine uyan suçtan dolayı cezalandırılması için kamu davası açılması amacıyla şüpheli hakkında iddianame düzenlenmesini </w:t>
      </w:r>
      <w:proofErr w:type="gramStart"/>
      <w:r w:rsidRPr="00A45515">
        <w:rPr>
          <w:rFonts w:ascii="Times New Roman" w:eastAsia="Times New Roman" w:hAnsi="Times New Roman" w:cs="Times New Roman"/>
          <w:color w:val="000000"/>
          <w:sz w:val="24"/>
          <w:szCs w:val="24"/>
          <w:lang w:eastAsia="tr-TR"/>
        </w:rPr>
        <w:t>vekaleten</w:t>
      </w:r>
      <w:proofErr w:type="gramEnd"/>
      <w:r w:rsidRPr="00A45515">
        <w:rPr>
          <w:rFonts w:ascii="Times New Roman" w:eastAsia="Times New Roman" w:hAnsi="Times New Roman" w:cs="Times New Roman"/>
          <w:color w:val="000000"/>
          <w:sz w:val="24"/>
          <w:szCs w:val="24"/>
          <w:lang w:eastAsia="tr-TR"/>
        </w:rPr>
        <w:t xml:space="preserve"> talep ederiz. </w:t>
      </w:r>
      <w:r w:rsidRPr="00A45515">
        <w:rPr>
          <w:rFonts w:ascii="Times New Roman" w:eastAsia="Times New Roman" w:hAnsi="Times New Roman" w:cs="Times New Roman"/>
          <w:b/>
          <w:bCs/>
          <w:color w:val="000000"/>
          <w:sz w:val="24"/>
          <w:szCs w:val="24"/>
          <w:lang w:eastAsia="tr-TR"/>
        </w:rPr>
        <w:t>23.02.2023</w:t>
      </w:r>
    </w:p>
    <w:p w:rsidR="00A45515" w:rsidRPr="00A45515" w:rsidRDefault="00A45515" w:rsidP="00A45515">
      <w:pPr>
        <w:spacing w:after="0" w:line="240" w:lineRule="auto"/>
        <w:rPr>
          <w:rFonts w:ascii="Times New Roman" w:eastAsia="Times New Roman" w:hAnsi="Times New Roman" w:cs="Times New Roman"/>
          <w:sz w:val="24"/>
          <w:szCs w:val="24"/>
          <w:lang w:eastAsia="tr-TR"/>
        </w:rPr>
      </w:pPr>
    </w:p>
    <w:p w:rsidR="00A45515" w:rsidRPr="00A45515" w:rsidRDefault="00A45515" w:rsidP="00A45515">
      <w:pPr>
        <w:spacing w:after="0" w:line="240" w:lineRule="auto"/>
        <w:jc w:val="center"/>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lang w:eastAsia="tr-TR"/>
        </w:rPr>
        <w:t>                                                                                                     Müşteki Vekili</w:t>
      </w:r>
    </w:p>
    <w:p w:rsidR="00A45515" w:rsidRPr="00A45515" w:rsidRDefault="00A45515" w:rsidP="00A45515">
      <w:pPr>
        <w:spacing w:after="0" w:line="240" w:lineRule="auto"/>
        <w:ind w:left="4956" w:firstLine="708"/>
        <w:jc w:val="center"/>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lang w:eastAsia="tr-TR"/>
        </w:rPr>
        <w:t>Av. İsmail Özdemir</w:t>
      </w:r>
    </w:p>
    <w:p w:rsidR="00A45515" w:rsidRPr="00A45515" w:rsidRDefault="00A45515" w:rsidP="00A45515">
      <w:pPr>
        <w:spacing w:after="0" w:line="240" w:lineRule="auto"/>
        <w:jc w:val="center"/>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lang w:eastAsia="tr-TR"/>
        </w:rPr>
        <w:t>                                                                                                         (e-imzalıdır)</w:t>
      </w:r>
    </w:p>
    <w:p w:rsidR="00A45515" w:rsidRPr="00A45515" w:rsidRDefault="00A45515" w:rsidP="00A45515">
      <w:pPr>
        <w:spacing w:after="0" w:line="240" w:lineRule="auto"/>
        <w:rPr>
          <w:rFonts w:ascii="Times New Roman" w:eastAsia="Times New Roman" w:hAnsi="Times New Roman" w:cs="Times New Roman"/>
          <w:sz w:val="24"/>
          <w:szCs w:val="24"/>
          <w:lang w:eastAsia="tr-TR"/>
        </w:rPr>
      </w:pPr>
    </w:p>
    <w:p w:rsidR="00A45515" w:rsidRPr="00A45515" w:rsidRDefault="00A45515" w:rsidP="00A45515">
      <w:pPr>
        <w:spacing w:after="0" w:line="240" w:lineRule="auto"/>
        <w:rPr>
          <w:rFonts w:ascii="Times New Roman" w:eastAsia="Times New Roman" w:hAnsi="Times New Roman" w:cs="Times New Roman"/>
          <w:sz w:val="24"/>
          <w:szCs w:val="24"/>
          <w:lang w:eastAsia="tr-TR"/>
        </w:rPr>
      </w:pPr>
      <w:r w:rsidRPr="00A45515">
        <w:rPr>
          <w:rFonts w:ascii="Times New Roman" w:eastAsia="Times New Roman" w:hAnsi="Times New Roman" w:cs="Times New Roman"/>
          <w:b/>
          <w:bCs/>
          <w:color w:val="000000"/>
          <w:sz w:val="24"/>
          <w:szCs w:val="24"/>
          <w:lang w:eastAsia="tr-TR"/>
        </w:rPr>
        <w:t xml:space="preserve">Ek: Onaylı </w:t>
      </w:r>
      <w:proofErr w:type="gramStart"/>
      <w:r w:rsidRPr="00A45515">
        <w:rPr>
          <w:rFonts w:ascii="Times New Roman" w:eastAsia="Times New Roman" w:hAnsi="Times New Roman" w:cs="Times New Roman"/>
          <w:b/>
          <w:bCs/>
          <w:color w:val="000000"/>
          <w:sz w:val="24"/>
          <w:szCs w:val="24"/>
          <w:lang w:eastAsia="tr-TR"/>
        </w:rPr>
        <w:t>vekaletname</w:t>
      </w:r>
      <w:proofErr w:type="gramEnd"/>
      <w:r w:rsidRPr="00A45515">
        <w:rPr>
          <w:rFonts w:ascii="Times New Roman" w:eastAsia="Times New Roman" w:hAnsi="Times New Roman" w:cs="Times New Roman"/>
          <w:b/>
          <w:bCs/>
          <w:color w:val="000000"/>
          <w:sz w:val="24"/>
          <w:szCs w:val="24"/>
          <w:lang w:eastAsia="tr-TR"/>
        </w:rPr>
        <w:t xml:space="preserve"> sureti</w:t>
      </w:r>
    </w:p>
    <w:p w:rsidR="00A45515" w:rsidRPr="00A45515" w:rsidRDefault="00A45515" w:rsidP="00A45515">
      <w:pPr>
        <w:spacing w:after="240" w:line="240" w:lineRule="auto"/>
        <w:rPr>
          <w:rFonts w:ascii="Times New Roman" w:eastAsia="Times New Roman" w:hAnsi="Times New Roman" w:cs="Times New Roman"/>
          <w:sz w:val="24"/>
          <w:szCs w:val="24"/>
          <w:lang w:eastAsia="tr-TR"/>
        </w:rPr>
      </w:pPr>
    </w:p>
    <w:p w:rsidR="00A45515" w:rsidRPr="00A45515" w:rsidRDefault="00A45515" w:rsidP="00A45515">
      <w:pPr>
        <w:shd w:val="clear" w:color="auto" w:fill="FFFFFF"/>
        <w:spacing w:after="0" w:line="480" w:lineRule="auto"/>
        <w:jc w:val="center"/>
        <w:rPr>
          <w:rFonts w:ascii="Times New Roman" w:eastAsia="Times New Roman" w:hAnsi="Times New Roman" w:cs="Times New Roman"/>
          <w:sz w:val="24"/>
          <w:szCs w:val="24"/>
          <w:lang w:eastAsia="tr-TR"/>
        </w:rPr>
      </w:pPr>
      <w:r w:rsidRPr="00A45515">
        <w:rPr>
          <w:rFonts w:ascii="Roboto" w:eastAsia="Times New Roman" w:hAnsi="Roboto" w:cs="Times New Roman"/>
          <w:color w:val="2C2F34"/>
          <w:sz w:val="23"/>
          <w:szCs w:val="23"/>
          <w:lang w:eastAsia="tr-TR"/>
        </w:rPr>
        <w:lastRenderedPageBreak/>
        <w:t>Ücretli danışmanlık ve/veya avukatlık hizmeti almak için Özdemir Hukuk Bürosu ile iletişim kurabilirsiniz.</w:t>
      </w:r>
    </w:p>
    <w:p w:rsidR="00A45515" w:rsidRPr="00A45515" w:rsidRDefault="00A45515" w:rsidP="00A45515">
      <w:pPr>
        <w:shd w:val="clear" w:color="auto" w:fill="FFFFFF"/>
        <w:spacing w:after="0" w:line="480" w:lineRule="auto"/>
        <w:jc w:val="center"/>
        <w:rPr>
          <w:rFonts w:ascii="Times New Roman" w:eastAsia="Times New Roman" w:hAnsi="Times New Roman" w:cs="Times New Roman"/>
          <w:sz w:val="24"/>
          <w:szCs w:val="24"/>
          <w:lang w:eastAsia="tr-TR"/>
        </w:rPr>
      </w:pPr>
      <w:r w:rsidRPr="00A45515">
        <w:rPr>
          <w:rFonts w:ascii="Roboto" w:eastAsia="Times New Roman" w:hAnsi="Roboto" w:cs="Times New Roman"/>
          <w:color w:val="2C2F34"/>
          <w:sz w:val="23"/>
          <w:szCs w:val="23"/>
          <w:lang w:eastAsia="tr-TR"/>
        </w:rPr>
        <w:t>0543 710 9893</w:t>
      </w:r>
    </w:p>
    <w:p w:rsidR="00A45515" w:rsidRPr="00A45515" w:rsidRDefault="00A45515" w:rsidP="00A45515">
      <w:pPr>
        <w:shd w:val="clear" w:color="auto" w:fill="FFFFFF"/>
        <w:spacing w:after="0" w:line="480" w:lineRule="auto"/>
        <w:jc w:val="center"/>
        <w:rPr>
          <w:rFonts w:ascii="Times New Roman" w:eastAsia="Times New Roman" w:hAnsi="Times New Roman" w:cs="Times New Roman"/>
          <w:sz w:val="24"/>
          <w:szCs w:val="24"/>
          <w:lang w:eastAsia="tr-TR"/>
        </w:rPr>
      </w:pPr>
      <w:r w:rsidRPr="00A45515">
        <w:rPr>
          <w:rFonts w:ascii="Roboto" w:eastAsia="Times New Roman" w:hAnsi="Roboto" w:cs="Times New Roman"/>
          <w:color w:val="2C2F34"/>
          <w:sz w:val="23"/>
          <w:szCs w:val="23"/>
          <w:lang w:eastAsia="tr-TR"/>
        </w:rPr>
        <w:t>Avukat İsmail ÖZDEMİR</w:t>
      </w:r>
    </w:p>
    <w:p w:rsidR="00A45515" w:rsidRPr="00A45515" w:rsidRDefault="00A45515" w:rsidP="00A45515">
      <w:pPr>
        <w:shd w:val="clear" w:color="auto" w:fill="FFFFFF"/>
        <w:spacing w:after="0" w:line="480" w:lineRule="auto"/>
        <w:jc w:val="center"/>
        <w:rPr>
          <w:rFonts w:ascii="Times New Roman" w:eastAsia="Times New Roman" w:hAnsi="Times New Roman" w:cs="Times New Roman"/>
          <w:sz w:val="24"/>
          <w:szCs w:val="24"/>
          <w:lang w:eastAsia="tr-TR"/>
        </w:rPr>
      </w:pPr>
      <w:r w:rsidRPr="00A45515">
        <w:rPr>
          <w:rFonts w:ascii="Roboto" w:eastAsia="Times New Roman" w:hAnsi="Roboto" w:cs="Times New Roman"/>
          <w:color w:val="2C2F34"/>
          <w:sz w:val="23"/>
          <w:szCs w:val="23"/>
          <w:lang w:eastAsia="tr-TR"/>
        </w:rPr>
        <w:t>ÖZDEMİR HUKUK BÜROSU</w:t>
      </w:r>
    </w:p>
    <w:p w:rsidR="00653D17" w:rsidRPr="00A45515" w:rsidRDefault="00A45515" w:rsidP="00A45515">
      <w:bookmarkStart w:id="0" w:name="_GoBack"/>
      <w:bookmarkEnd w:id="0"/>
    </w:p>
    <w:sectPr w:rsidR="00653D17" w:rsidRPr="00A455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Roboto">
    <w:panose1 w:val="02000000000000000000"/>
    <w:charset w:val="A2"/>
    <w:family w:val="auto"/>
    <w:pitch w:val="variable"/>
    <w:sig w:usb0="E00002FF" w:usb1="5000205B" w:usb2="0000002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848"/>
    <w:rsid w:val="001838FE"/>
    <w:rsid w:val="004074EE"/>
    <w:rsid w:val="00A45515"/>
    <w:rsid w:val="00F6484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90258A-8C9E-49F9-8972-B6E1AFC07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F64848"/>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tab-span">
    <w:name w:val="apple-tab-span"/>
    <w:basedOn w:val="VarsaylanParagrafYazTipi"/>
    <w:rsid w:val="00A455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5490145">
      <w:bodyDiv w:val="1"/>
      <w:marLeft w:val="0"/>
      <w:marRight w:val="0"/>
      <w:marTop w:val="0"/>
      <w:marBottom w:val="0"/>
      <w:divBdr>
        <w:top w:val="none" w:sz="0" w:space="0" w:color="auto"/>
        <w:left w:val="none" w:sz="0" w:space="0" w:color="auto"/>
        <w:bottom w:val="none" w:sz="0" w:space="0" w:color="auto"/>
        <w:right w:val="none" w:sz="0" w:space="0" w:color="auto"/>
      </w:divBdr>
    </w:div>
    <w:div w:id="1547718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811</Words>
  <Characters>4623</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murat</dc:creator>
  <cp:keywords/>
  <dc:description/>
  <cp:lastModifiedBy>murat</cp:lastModifiedBy>
  <cp:revision>2</cp:revision>
  <dcterms:created xsi:type="dcterms:W3CDTF">2024-05-11T17:17:00Z</dcterms:created>
  <dcterms:modified xsi:type="dcterms:W3CDTF">2024-05-11T17:17:00Z</dcterms:modified>
</cp:coreProperties>
</file>